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7938"/>
        </w:tabs>
        <w:jc w:val="both"/>
        <w:rPr>
          <w:rFonts w:ascii="Quicksand" w:eastAsia="Tahoma" w:hAnsi="Quicksand" w:cs="Tahoma"/>
          <w:szCs w:val="24"/>
        </w:rPr>
      </w:pPr>
      <w:r>
        <w:rPr>
          <w:rFonts w:ascii="Quicksand" w:hAnsi="Quicksand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-361950</wp:posOffset>
                </wp:positionV>
                <wp:extent cx="2258378" cy="3143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37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Direction w:val="btLr"/>
                              <w:rPr>
                                <w:rFonts w:ascii="Quicksand" w:hAnsi="Quicksand"/>
                              </w:rPr>
                            </w:pPr>
                            <w:r>
                              <w:rPr>
                                <w:rFonts w:ascii="Quicksand" w:eastAsia="Arial" w:hAnsi="Quicksand" w:cs="Arial"/>
                                <w:b/>
                                <w:color w:val="000000"/>
                                <w:sz w:val="16"/>
                              </w:rPr>
                              <w:t>Dream, believe, inspire, achieve.</w:t>
                            </w:r>
                          </w:p>
                          <w:p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left:0;text-align:left;margin-left:181.4pt;margin-top:-28.5pt;width:177.8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>
                      <w:pPr>
                        <w:jc w:val="center"/>
                        <w:textDirection w:val="btLr"/>
                        <w:rPr>
                          <w:rFonts w:ascii="Quicksand" w:hAnsi="Quicksand"/>
                        </w:rPr>
                      </w:pPr>
                      <w:r>
                        <w:rPr>
                          <w:rFonts w:ascii="Quicksand" w:eastAsia="Arial" w:hAnsi="Quicksand" w:cs="Arial"/>
                          <w:b/>
                          <w:color w:val="000000"/>
                          <w:sz w:val="16"/>
                        </w:rPr>
                        <w:t>Dream, believe, inspire, achieve.</w:t>
                      </w:r>
                    </w:p>
                    <w:p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ahoma" w:hAnsi="Tahoma" w:cs="Tahoma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-861695</wp:posOffset>
            </wp:positionV>
            <wp:extent cx="1323975" cy="857250"/>
            <wp:effectExtent l="0" t="0" r="9525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Quicksand" w:eastAsia="Tahoma" w:hAnsi="Quicksand" w:cs="Tahoma"/>
          <w:b/>
          <w:szCs w:val="24"/>
        </w:rPr>
        <w:t>Old Park Road</w:t>
      </w:r>
    </w:p>
    <w:p>
      <w:pPr>
        <w:tabs>
          <w:tab w:val="left" w:pos="7938"/>
        </w:tabs>
        <w:ind w:left="7200" w:firstLine="720"/>
        <w:rPr>
          <w:rFonts w:ascii="Quicksand" w:eastAsia="Tahoma" w:hAnsi="Quicksand" w:cs="Tahoma"/>
          <w:szCs w:val="24"/>
        </w:rPr>
      </w:pPr>
      <w:r>
        <w:rPr>
          <w:rFonts w:ascii="Quicksand" w:eastAsia="Tahoma" w:hAnsi="Quicksand" w:cs="Tahoma"/>
          <w:b/>
          <w:szCs w:val="24"/>
        </w:rPr>
        <w:t>Wednesbury</w:t>
      </w:r>
    </w:p>
    <w:p>
      <w:pPr>
        <w:tabs>
          <w:tab w:val="left" w:pos="7938"/>
        </w:tabs>
        <w:ind w:left="7200" w:firstLine="720"/>
        <w:rPr>
          <w:rFonts w:ascii="Quicksand" w:eastAsia="Tahoma" w:hAnsi="Quicksand" w:cs="Tahoma"/>
          <w:szCs w:val="24"/>
        </w:rPr>
      </w:pPr>
      <w:r>
        <w:rPr>
          <w:rFonts w:ascii="Quicksand" w:eastAsia="Tahoma" w:hAnsi="Quicksand" w:cs="Tahoma"/>
          <w:b/>
          <w:szCs w:val="24"/>
        </w:rPr>
        <w:t>West Midlands</w:t>
      </w:r>
    </w:p>
    <w:p>
      <w:pPr>
        <w:tabs>
          <w:tab w:val="left" w:pos="7938"/>
        </w:tabs>
        <w:jc w:val="center"/>
        <w:rPr>
          <w:rFonts w:ascii="Quicksand" w:eastAsia="Tahoma" w:hAnsi="Quicksand" w:cs="Tahoma"/>
          <w:szCs w:val="24"/>
        </w:rPr>
      </w:pPr>
      <w:r>
        <w:rPr>
          <w:rFonts w:ascii="Quicksand" w:eastAsia="Tahoma" w:hAnsi="Quicksand" w:cs="Tahoma"/>
          <w:b/>
          <w:szCs w:val="24"/>
        </w:rPr>
        <w:t xml:space="preserve">                                                                                                                         WS10 9LX</w:t>
      </w:r>
    </w:p>
    <w:p>
      <w:pPr>
        <w:tabs>
          <w:tab w:val="left" w:pos="7938"/>
        </w:tabs>
        <w:jc w:val="center"/>
        <w:rPr>
          <w:rFonts w:ascii="Quicksand" w:eastAsia="Tahoma" w:hAnsi="Quicksand" w:cs="Tahoma"/>
          <w:color w:val="000000"/>
          <w:szCs w:val="24"/>
        </w:rPr>
      </w:pPr>
      <w:r>
        <w:rPr>
          <w:rFonts w:ascii="Quicksand" w:eastAsia="Tahoma" w:hAnsi="Quicksand" w:cs="Tahoma"/>
          <w:b/>
          <w:szCs w:val="24"/>
        </w:rPr>
        <w:t xml:space="preserve">                                                                                                                                      Tel: 0121 526 2669</w:t>
      </w:r>
    </w:p>
    <w:p>
      <w:pPr>
        <w:jc w:val="center"/>
        <w:rPr>
          <w:rFonts w:ascii="Quicksand" w:eastAsia="Tahoma" w:hAnsi="Quicksand" w:cs="Tahoma"/>
          <w:sz w:val="14"/>
          <w:szCs w:val="24"/>
        </w:rPr>
      </w:pPr>
      <w:r>
        <w:rPr>
          <w:rFonts w:ascii="Quicksand" w:eastAsia="Tahoma" w:hAnsi="Quicksand" w:cs="Tahoma"/>
          <w:b/>
          <w:sz w:val="14"/>
          <w:szCs w:val="24"/>
        </w:rPr>
        <w:t>Headteacher: Mrs T Boddington</w:t>
      </w:r>
    </w:p>
    <w:p>
      <w:pPr>
        <w:jc w:val="center"/>
        <w:rPr>
          <w:rFonts w:ascii="Quicksand" w:eastAsia="Tahoma" w:hAnsi="Quicksand" w:cs="Tahoma"/>
          <w:b/>
          <w:sz w:val="18"/>
          <w:szCs w:val="24"/>
        </w:rPr>
      </w:pPr>
      <w:r>
        <w:rPr>
          <w:rFonts w:ascii="Quicksand" w:eastAsia="Tahoma" w:hAnsi="Quicksand" w:cs="Tahoma"/>
          <w:b/>
          <w:sz w:val="18"/>
          <w:szCs w:val="24"/>
        </w:rPr>
        <w:t xml:space="preserve">     headteacher@oldparkprimary.com</w:t>
      </w:r>
      <w:r>
        <w:rPr>
          <w:rFonts w:ascii="Quicksand" w:eastAsia="Tahoma" w:hAnsi="Quicksand" w:cs="Tahoma"/>
          <w:b/>
          <w:sz w:val="18"/>
          <w:szCs w:val="24"/>
        </w:rPr>
        <w:tab/>
      </w:r>
    </w:p>
    <w:p>
      <w:pPr>
        <w:jc w:val="right"/>
        <w:rPr>
          <w:rFonts w:ascii="Quicksand" w:eastAsia="Tahoma" w:hAnsi="Quicksand" w:cs="Tahoma"/>
          <w:sz w:val="24"/>
          <w:szCs w:val="24"/>
        </w:rPr>
      </w:pP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</w:r>
      <w:r>
        <w:rPr>
          <w:rFonts w:ascii="Quicksand" w:eastAsia="Tahoma" w:hAnsi="Quicksand" w:cs="Tahoma"/>
          <w:b/>
          <w:sz w:val="24"/>
          <w:szCs w:val="24"/>
        </w:rPr>
        <w:tab/>
        <w:t xml:space="preserve">                                       September/October 2023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jc w:val="center"/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  <w:u w:val="single"/>
        </w:rPr>
        <w:t>Nomination Form – Parent Governor Autumn Term 2023</w:t>
      </w:r>
    </w:p>
    <w:p>
      <w:pPr>
        <w:tabs>
          <w:tab w:val="left" w:pos="3465"/>
        </w:tabs>
        <w:rPr>
          <w:rFonts w:ascii="Quicksand" w:eastAsia="Calibri" w:hAnsi="Quicksand" w:cs="Calibri"/>
          <w:sz w:val="24"/>
          <w:szCs w:val="24"/>
        </w:rPr>
      </w:pPr>
    </w:p>
    <w:p>
      <w:pPr>
        <w:tabs>
          <w:tab w:val="left" w:pos="3465"/>
        </w:tabs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sz w:val="24"/>
          <w:szCs w:val="24"/>
        </w:rPr>
        <w:t>Election of Parent Governors: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sz w:val="24"/>
          <w:szCs w:val="24"/>
        </w:rPr>
        <w:t>Please enter IN BLOCK LETTERS / Type the name and address of the person being nominated for election: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spacing w:after="120"/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Name:</w:t>
      </w:r>
      <w:r>
        <w:rPr>
          <w:rFonts w:ascii="Quicksand" w:eastAsia="Calibri" w:hAnsi="Quicksand" w:cs="Calibri"/>
          <w:sz w:val="24"/>
          <w:szCs w:val="24"/>
        </w:rPr>
        <w:t xml:space="preserve"> ________________________________________________________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spacing w:after="240"/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Address:</w:t>
      </w:r>
      <w:r>
        <w:rPr>
          <w:rFonts w:ascii="Quicksand" w:eastAsia="Calibri" w:hAnsi="Quicksand" w:cs="Calibri"/>
          <w:sz w:val="24"/>
          <w:szCs w:val="24"/>
        </w:rPr>
        <w:t xml:space="preserve"> _______________________________________________________</w:t>
      </w: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Quicksand" w:eastAsia="Calibri" w:hAnsi="Quicksand" w:cs="Calibri"/>
          <w:b/>
          <w:sz w:val="24"/>
          <w:szCs w:val="24"/>
        </w:rPr>
        <w:t xml:space="preserve">Being the parent/guardian of (name of pupil/s): </w:t>
      </w:r>
    </w:p>
    <w:p>
      <w:pPr>
        <w:spacing w:after="240"/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sz w:val="24"/>
          <w:szCs w:val="24"/>
        </w:rPr>
        <w:t>_______________________________________________</w:t>
      </w:r>
    </w:p>
    <w:p>
      <w:pPr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Signature of person nominated:</w:t>
      </w:r>
      <w:r>
        <w:rPr>
          <w:rFonts w:ascii="Quicksand" w:eastAsia="Calibri" w:hAnsi="Quicksand" w:cs="Calibri"/>
          <w:sz w:val="24"/>
          <w:szCs w:val="24"/>
        </w:rPr>
        <w:t xml:space="preserve"> ______________________________________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Signature of proposer (if different to nominee):</w:t>
      </w:r>
      <w:r>
        <w:rPr>
          <w:rFonts w:ascii="Quicksand" w:eastAsia="Calibri" w:hAnsi="Quicksand" w:cs="Calibri"/>
          <w:sz w:val="24"/>
          <w:szCs w:val="24"/>
        </w:rPr>
        <w:t xml:space="preserve"> ___________________________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Name and address in BLOCK letters of proposer (if different to nominee):</w:t>
      </w:r>
    </w:p>
    <w:p>
      <w:pPr>
        <w:rPr>
          <w:rFonts w:ascii="Quicksand" w:eastAsia="Calibri" w:hAnsi="Quicksand" w:cs="Calibri"/>
          <w:sz w:val="24"/>
          <w:szCs w:val="24"/>
        </w:rPr>
      </w:pPr>
      <w:r>
        <w:rPr>
          <w:rFonts w:ascii="Quicksand" w:eastAsia="Calibri" w:hAnsi="Quicksand" w:cs="Calibri"/>
          <w:sz w:val="24"/>
          <w:szCs w:val="24"/>
        </w:rPr>
        <w:t>_____________________________________________________________</w:t>
      </w:r>
    </w:p>
    <w:p>
      <w:pPr>
        <w:rPr>
          <w:rFonts w:ascii="Quicksand" w:eastAsia="Calibri" w:hAnsi="Quicksand" w:cs="Calibri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Quicksand" w:eastAsia="Calibri" w:hAnsi="Quicksand" w:cs="Calibri"/>
          <w:b/>
          <w:color w:val="000000"/>
          <w:sz w:val="24"/>
          <w:szCs w:val="24"/>
        </w:rPr>
      </w:pPr>
      <w:r>
        <w:rPr>
          <w:rFonts w:ascii="Quicksand" w:eastAsia="Calibri" w:hAnsi="Quicksand" w:cs="Calibri"/>
          <w:b/>
          <w:color w:val="000000"/>
          <w:sz w:val="24"/>
          <w:szCs w:val="24"/>
        </w:rPr>
        <w:t>I wish to submit my nomination (see attached personal statement) for the election of parent governor (subject to DBS check).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Quicksand" w:eastAsia="Calibri" w:hAnsi="Quicksand" w:cs="Calibri"/>
          <w:b/>
          <w:color w:val="000000"/>
          <w:sz w:val="24"/>
          <w:szCs w:val="24"/>
        </w:rPr>
      </w:pPr>
      <w:r>
        <w:rPr>
          <w:rFonts w:ascii="Quicksand" w:eastAsia="Calibri" w:hAnsi="Quicksand" w:cs="Calibri"/>
          <w:b/>
          <w:color w:val="000000"/>
          <w:sz w:val="24"/>
          <w:szCs w:val="24"/>
        </w:rPr>
        <w:t>I consent to my Personal Statement being shared with all parents by email should a ballot be required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Quicksand" w:eastAsia="Calibri" w:hAnsi="Quicksand" w:cs="Calibri"/>
          <w:b/>
          <w:color w:val="000000"/>
          <w:sz w:val="24"/>
          <w:szCs w:val="24"/>
        </w:rPr>
      </w:pPr>
      <w:r>
        <w:rPr>
          <w:rFonts w:ascii="Quicksand" w:eastAsia="Calibri" w:hAnsi="Quicksand" w:cs="Calibri"/>
          <w:b/>
          <w:color w:val="000000"/>
          <w:sz w:val="24"/>
          <w:szCs w:val="24"/>
        </w:rPr>
        <w:t>I confirm a) that I am willing to stand as a candidate for election as a parent governor and b) that I am not disqualified from holding office for any of the reasons set out in the School Governance Regulations.</w:t>
      </w:r>
    </w:p>
    <w:p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rPr>
          <w:rFonts w:ascii="Quicksand" w:eastAsia="Calibri" w:hAnsi="Quicksand" w:cs="Calibri"/>
          <w:b/>
          <w:color w:val="000000"/>
          <w:sz w:val="24"/>
          <w:szCs w:val="24"/>
        </w:rPr>
      </w:pPr>
      <w:r>
        <w:rPr>
          <w:rFonts w:ascii="Quicksand" w:eastAsia="Calibri" w:hAnsi="Quicksand" w:cs="Calibri"/>
          <w:b/>
          <w:color w:val="000000"/>
          <w:sz w:val="24"/>
          <w:szCs w:val="24"/>
        </w:rPr>
        <w:t>I understand that neither the Headteacher or the Director of Education bear responsibility for the validity of any statement made above.</w:t>
      </w: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lastRenderedPageBreak/>
        <w:t xml:space="preserve">Signature: __________________________         </w:t>
      </w:r>
      <w:proofErr w:type="gramStart"/>
      <w:r>
        <w:rPr>
          <w:rFonts w:ascii="Quicksand" w:eastAsia="Calibri" w:hAnsi="Quicksand" w:cs="Calibri"/>
          <w:b/>
          <w:sz w:val="24"/>
          <w:szCs w:val="24"/>
        </w:rPr>
        <w:t>Date:_</w:t>
      </w:r>
      <w:proofErr w:type="gramEnd"/>
      <w:r>
        <w:rPr>
          <w:rFonts w:ascii="Quicksand" w:eastAsia="Calibri" w:hAnsi="Quicksand" w:cs="Calibri"/>
          <w:b/>
          <w:sz w:val="24"/>
          <w:szCs w:val="24"/>
        </w:rPr>
        <w:t xml:space="preserve">____________                                                                                  </w:t>
      </w:r>
    </w:p>
    <w:p>
      <w:pPr>
        <w:spacing w:after="240"/>
        <w:rPr>
          <w:rFonts w:ascii="Quicksand" w:eastAsia="Calibri" w:hAnsi="Quicksand" w:cs="Calibri"/>
          <w:b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Email address:</w:t>
      </w:r>
    </w:p>
    <w:p>
      <w:pPr>
        <w:rPr>
          <w:rFonts w:ascii="Quicksand" w:eastAsia="Calibri" w:hAnsi="Quicksand" w:cs="Calibri"/>
          <w:b/>
          <w:sz w:val="24"/>
          <w:szCs w:val="24"/>
        </w:rPr>
      </w:pPr>
      <w:r>
        <w:rPr>
          <w:rFonts w:ascii="Quicksand" w:eastAsia="Calibri" w:hAnsi="Quicksand" w:cs="Calibri"/>
          <w:sz w:val="24"/>
          <w:szCs w:val="24"/>
        </w:rPr>
        <w:t xml:space="preserve">Completed nomination forms must be returned to the school by </w:t>
      </w:r>
      <w:r>
        <w:rPr>
          <w:rFonts w:ascii="Quicksand" w:eastAsia="Calibri" w:hAnsi="Quicksand" w:cs="Calibri"/>
          <w:b/>
          <w:sz w:val="24"/>
          <w:szCs w:val="24"/>
        </w:rPr>
        <w:t>Midday on Monday,16th October 2023.</w:t>
      </w:r>
    </w:p>
    <w:p>
      <w:pPr>
        <w:rPr>
          <w:rFonts w:ascii="Quicksand" w:eastAsia="Arial" w:hAnsi="Quicksand" w:cs="Arial"/>
          <w:b/>
          <w:sz w:val="24"/>
          <w:szCs w:val="24"/>
          <w:u w:val="single"/>
        </w:rPr>
      </w:pPr>
    </w:p>
    <w:p>
      <w:pPr>
        <w:rPr>
          <w:rFonts w:ascii="Quicksand" w:eastAsia="Arial" w:hAnsi="Quicksand" w:cs="Arial"/>
          <w:sz w:val="24"/>
          <w:szCs w:val="24"/>
        </w:rPr>
      </w:pPr>
      <w:r>
        <w:rPr>
          <w:rFonts w:ascii="Quicksand" w:eastAsia="Arial" w:hAnsi="Quicksand" w:cs="Arial"/>
          <w:b/>
          <w:sz w:val="24"/>
          <w:szCs w:val="24"/>
          <w:u w:val="single"/>
        </w:rPr>
        <w:t>Personal Statement</w:t>
      </w:r>
      <w:r>
        <w:rPr>
          <w:rFonts w:ascii="Quicksand" w:eastAsia="Arial" w:hAnsi="Quicksand" w:cs="Arial"/>
          <w:sz w:val="24"/>
          <w:szCs w:val="24"/>
        </w:rPr>
        <w:t>: minimum of 400 words</w:t>
      </w:r>
    </w:p>
    <w:p>
      <w:pPr>
        <w:rPr>
          <w:rFonts w:ascii="Quicksand" w:eastAsia="Arial" w:hAnsi="Quicksand" w:cs="Arial"/>
          <w:sz w:val="24"/>
          <w:szCs w:val="24"/>
        </w:rPr>
      </w:pPr>
      <w:r>
        <w:rPr>
          <w:rFonts w:ascii="Quicksand" w:eastAsia="Arial" w:hAnsi="Quicksand" w:cs="Arial"/>
          <w:sz w:val="24"/>
          <w:szCs w:val="24"/>
        </w:rPr>
        <w:t>This is your opportunity to demonstrate to the governing body the attributes you would bring to ensure quality support for the school.</w:t>
      </w:r>
    </w:p>
    <w:p>
      <w:pPr>
        <w:rPr>
          <w:rFonts w:ascii="Quicksand" w:eastAsia="Arial" w:hAnsi="Quicksand" w:cs="Arial"/>
          <w:sz w:val="24"/>
          <w:szCs w:val="24"/>
        </w:rPr>
      </w:pPr>
    </w:p>
    <w:p>
      <w:pPr>
        <w:jc w:val="both"/>
        <w:rPr>
          <w:rFonts w:ascii="Quicksand" w:eastAsia="Calibri" w:hAnsi="Quicksand" w:cs="Calibri"/>
          <w:b/>
          <w:sz w:val="24"/>
          <w:szCs w:val="24"/>
        </w:rPr>
      </w:pPr>
      <w:r>
        <w:rPr>
          <w:rFonts w:ascii="Quicksand" w:eastAsia="Calibri" w:hAnsi="Quicksand" w:cs="Calibri"/>
          <w:b/>
          <w:sz w:val="24"/>
          <w:szCs w:val="24"/>
        </w:rPr>
        <w:t>Please do not include the names of your children in this statement as in the event of a ballot, is statement will be shared with all parents by email</w:t>
      </w:r>
    </w:p>
    <w:tbl>
      <w:tblPr>
        <w:tblStyle w:val="a0"/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1"/>
      </w:tblGrid>
      <w:tr>
        <w:trPr>
          <w:trHeight w:val="5859"/>
        </w:trPr>
        <w:tc>
          <w:tcPr>
            <w:tcW w:w="9001" w:type="dxa"/>
          </w:tcPr>
          <w:p>
            <w:pPr>
              <w:rPr>
                <w:rFonts w:ascii="Quicksand" w:eastAsia="Arial" w:hAnsi="Quicksand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>
      <w:pPr>
        <w:rPr>
          <w:rFonts w:ascii="Quicksand" w:eastAsia="Arial" w:hAnsi="Quicksand" w:cs="Arial"/>
          <w:sz w:val="24"/>
          <w:szCs w:val="24"/>
        </w:rPr>
      </w:pP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Arial" w:hAnsi="Quicksand" w:cs="Arial"/>
          <w:b/>
          <w:color w:val="000000"/>
          <w:sz w:val="24"/>
          <w:szCs w:val="24"/>
        </w:rPr>
      </w:pPr>
      <w:r>
        <w:rPr>
          <w:rFonts w:ascii="Quicksand" w:eastAsia="Arial" w:hAnsi="Quicksand" w:cs="Arial"/>
          <w:b/>
          <w:color w:val="000000"/>
          <w:sz w:val="24"/>
          <w:szCs w:val="24"/>
        </w:rPr>
        <w:t xml:space="preserve">GDPR Statement: 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Arial" w:hAnsi="Quicksand" w:cs="Arial"/>
          <w:b/>
          <w:color w:val="000000"/>
          <w:sz w:val="24"/>
          <w:szCs w:val="24"/>
        </w:rPr>
      </w:pPr>
      <w:r>
        <w:rPr>
          <w:rFonts w:ascii="Quicksand" w:eastAsia="Arial" w:hAnsi="Quicksand" w:cs="Arial"/>
          <w:b/>
          <w:color w:val="000000"/>
          <w:sz w:val="24"/>
          <w:szCs w:val="24"/>
        </w:rPr>
        <w:t>The information that you supply on this form will be used by the school for the purpose of appointing a parent governor.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Arial" w:hAnsi="Quicksand" w:cs="Arial"/>
          <w:b/>
          <w:color w:val="000000"/>
          <w:sz w:val="24"/>
          <w:szCs w:val="24"/>
        </w:rPr>
      </w:pPr>
      <w:r>
        <w:rPr>
          <w:rFonts w:ascii="Quicksand" w:eastAsia="Arial" w:hAnsi="Quicksand" w:cs="Arial"/>
          <w:b/>
          <w:color w:val="000000"/>
          <w:sz w:val="24"/>
          <w:szCs w:val="24"/>
        </w:rPr>
        <w:t>All information is regarded as confidential and any data collected via this form will be processed or disclosed only within the limits of applying for the parent governor vacancy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Arial" w:hAnsi="Quicksand" w:cs="Arial"/>
          <w:b/>
          <w:color w:val="000000"/>
          <w:sz w:val="24"/>
          <w:szCs w:val="24"/>
        </w:rPr>
      </w:pPr>
      <w:r>
        <w:rPr>
          <w:rFonts w:ascii="Quicksand" w:eastAsia="Arial" w:hAnsi="Quicksand" w:cs="Arial"/>
          <w:b/>
          <w:color w:val="000000"/>
          <w:sz w:val="24"/>
          <w:szCs w:val="24"/>
        </w:rPr>
        <w:t>If you are successful in your application, this data may be shared with the Local Authority.</w:t>
      </w:r>
    </w:p>
    <w:p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icksand" w:eastAsia="Arial" w:hAnsi="Quicksand" w:cs="Arial"/>
          <w:sz w:val="24"/>
          <w:szCs w:val="24"/>
        </w:rPr>
      </w:pPr>
      <w:r>
        <w:rPr>
          <w:rFonts w:ascii="Quicksand" w:eastAsia="Arial" w:hAnsi="Quicksand" w:cs="Arial"/>
          <w:b/>
          <w:color w:val="000000"/>
          <w:sz w:val="24"/>
          <w:szCs w:val="24"/>
        </w:rPr>
        <w:t>If you are unsuccessful, your information will be securely disposed of in line with our GDPR Data Protection Policy.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#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6696075</wp:posOffset>
          </wp:positionH>
          <wp:positionV relativeFrom="paragraph">
            <wp:posOffset>2736215</wp:posOffset>
          </wp:positionV>
          <wp:extent cx="723900" cy="460375"/>
          <wp:effectExtent l="0" t="0" r="0" b="0"/>
          <wp:wrapSquare wrapText="bothSides" distT="0" distB="0" distL="0" distR="0"/>
          <wp:docPr id="5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5987415</wp:posOffset>
          </wp:positionH>
          <wp:positionV relativeFrom="paragraph">
            <wp:posOffset>-235581</wp:posOffset>
          </wp:positionV>
          <wp:extent cx="869315" cy="722630"/>
          <wp:effectExtent l="0" t="0" r="0" b="0"/>
          <wp:wrapNone/>
          <wp:docPr id="60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31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4899025</wp:posOffset>
          </wp:positionH>
          <wp:positionV relativeFrom="paragraph">
            <wp:posOffset>-142872</wp:posOffset>
          </wp:positionV>
          <wp:extent cx="483870" cy="483870"/>
          <wp:effectExtent l="0" t="0" r="0" b="0"/>
          <wp:wrapNone/>
          <wp:docPr id="61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4170680</wp:posOffset>
          </wp:positionH>
          <wp:positionV relativeFrom="paragraph">
            <wp:posOffset>-225421</wp:posOffset>
          </wp:positionV>
          <wp:extent cx="574040" cy="613410"/>
          <wp:effectExtent l="0" t="0" r="0" b="0"/>
          <wp:wrapNone/>
          <wp:docPr id="6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112399</wp:posOffset>
          </wp:positionH>
          <wp:positionV relativeFrom="paragraph">
            <wp:posOffset>-125091</wp:posOffset>
          </wp:positionV>
          <wp:extent cx="690245" cy="360045"/>
          <wp:effectExtent l="0" t="0" r="0" b="0"/>
          <wp:wrapNone/>
          <wp:docPr id="6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1421130</wp:posOffset>
          </wp:positionH>
          <wp:positionV relativeFrom="paragraph">
            <wp:posOffset>-142872</wp:posOffset>
          </wp:positionV>
          <wp:extent cx="652145" cy="392430"/>
          <wp:effectExtent l="0" t="0" r="0" b="0"/>
          <wp:wrapNone/>
          <wp:docPr id="19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2421255</wp:posOffset>
          </wp:positionH>
          <wp:positionV relativeFrom="paragraph">
            <wp:posOffset>-182877</wp:posOffset>
          </wp:positionV>
          <wp:extent cx="628650" cy="504825"/>
          <wp:effectExtent l="0" t="0" r="0" b="0"/>
          <wp:wrapNone/>
          <wp:docPr id="19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3408680</wp:posOffset>
          </wp:positionH>
          <wp:positionV relativeFrom="paragraph">
            <wp:posOffset>-155572</wp:posOffset>
          </wp:positionV>
          <wp:extent cx="504190" cy="504190"/>
          <wp:effectExtent l="0" t="0" r="0" b="0"/>
          <wp:wrapSquare wrapText="bothSides" distT="0" distB="0" distL="114300" distR="114300"/>
          <wp:docPr id="19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Quicksand#" w:eastAsia="Arial" w:hAnsi="Quicksand#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         </w:t>
    </w:r>
    <w:r>
      <w:rPr>
        <w:rFonts w:ascii="Quicksand#" w:eastAsia="Arial" w:hAnsi="Quicksand#" w:cs="Arial"/>
        <w:b/>
        <w:color w:val="000000"/>
        <w:sz w:val="32"/>
        <w:szCs w:val="32"/>
      </w:rPr>
      <w:t>OLD PARK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EED"/>
    <w:multiLevelType w:val="multilevel"/>
    <w:tmpl w:val="08CCC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0DBEE-F199-42BC-B1FE-E560A21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Wtla+dhbkmXSfqUy1IvwOaMAw==">CgMxLjAyCGguZ2pkZ3hzOAByITF0OHNtR0hPS2JOdXBCemZFVktkWEZXcFBoUWNTWlIzNg==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Ellis</dc:creator>
  <cp:lastModifiedBy>Angela Shellis</cp:lastModifiedBy>
  <cp:revision>3</cp:revision>
  <cp:lastPrinted>2023-09-26T11:16:00Z</cp:lastPrinted>
  <dcterms:created xsi:type="dcterms:W3CDTF">2021-01-12T09:07:00Z</dcterms:created>
  <dcterms:modified xsi:type="dcterms:W3CDTF">2023-09-26T11:16:00Z</dcterms:modified>
</cp:coreProperties>
</file>